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6" w:rsidRDefault="00CA74B6" w:rsidP="00CA74B6">
      <w:r>
        <w:t xml:space="preserve">Cher parent, </w:t>
      </w:r>
    </w:p>
    <w:p w:rsidR="00CA74B6" w:rsidRDefault="00CA74B6" w:rsidP="00CA74B6">
      <w:r>
        <w:t>Il nous fait plaisir d’offrir un service de garde éducatif à l’enfance aux enfants dont les parents travaillent dans un service essentiel. Nous sommes tous unis dans ce combat contre la COVID-19.</w:t>
      </w:r>
    </w:p>
    <w:p w:rsidR="00CA74B6" w:rsidRDefault="00CA74B6" w:rsidP="00CA74B6">
      <w:r>
        <w:t xml:space="preserve">Cependant, comme vous le savez, les services éducatifs sont des lieux où la propagation de virus peut être très rapide. </w:t>
      </w:r>
    </w:p>
    <w:p w:rsidR="00CA74B6" w:rsidRDefault="00CA74B6" w:rsidP="00CA74B6">
      <w:r>
        <w:t xml:space="preserve">Dans un souci de santé publique, les consignes gouvernementales sont claires. </w:t>
      </w:r>
    </w:p>
    <w:p w:rsidR="00CA74B6" w:rsidRDefault="00CA74B6" w:rsidP="00CA74B6"/>
    <w:p w:rsidR="00CA74B6" w:rsidRDefault="00CA74B6" w:rsidP="00CA74B6">
      <w:pPr>
        <w:pStyle w:val="Citation"/>
        <w:rPr>
          <w:sz w:val="36"/>
          <w:szCs w:val="36"/>
        </w:rPr>
      </w:pPr>
      <w:r w:rsidRPr="00CA74B6">
        <w:rPr>
          <w:sz w:val="36"/>
          <w:szCs w:val="36"/>
        </w:rPr>
        <w:t xml:space="preserve">«Nous vous demandons d’utiliser nos services </w:t>
      </w:r>
      <w:r w:rsidRPr="00CA74B6">
        <w:rPr>
          <w:b/>
          <w:bCs/>
          <w:sz w:val="36"/>
          <w:szCs w:val="36"/>
        </w:rPr>
        <w:t>en dernier recours</w:t>
      </w:r>
      <w:r w:rsidRPr="00CA74B6">
        <w:rPr>
          <w:sz w:val="36"/>
          <w:szCs w:val="36"/>
        </w:rPr>
        <w:t>, si vous avez épuisé toutes les options qui s’offrent à vous. En d’autres mots, nous sommes votre plan D.»</w:t>
      </w:r>
    </w:p>
    <w:p w:rsidR="00CA74B6" w:rsidRPr="00CA74B6" w:rsidRDefault="00CA74B6" w:rsidP="00CA74B6"/>
    <w:p w:rsidR="00CA74B6" w:rsidRDefault="00CA74B6" w:rsidP="00CA74B6">
      <w:r>
        <w:t>Si vous avez un conjoint ou une conjointe ou de la parenté qui peut s’occuper des enfants pendant que vous travaillez, nous vous demandons de privilégier cette option.</w:t>
      </w:r>
    </w:p>
    <w:p w:rsidR="00CA74B6" w:rsidRDefault="00CA74B6" w:rsidP="00CA74B6">
      <w:r>
        <w:t>Nous vous remercions de vot</w:t>
      </w:r>
      <w:r w:rsidR="00324816">
        <w:t xml:space="preserve">re collaboration, </w:t>
      </w:r>
      <w:proofErr w:type="gramStart"/>
      <w:r w:rsidR="00324816">
        <w:t>tous ensem</w:t>
      </w:r>
      <w:bookmarkStart w:id="0" w:name="_GoBack"/>
      <w:bookmarkEnd w:id="0"/>
      <w:r w:rsidR="00324816">
        <w:t>ble</w:t>
      </w:r>
      <w:proofErr w:type="gramEnd"/>
      <w:r>
        <w:t>, nous réussirons à casser la</w:t>
      </w:r>
      <w:r w:rsidR="00324816">
        <w:t xml:space="preserve"> chaîne de contamination et à nous</w:t>
      </w:r>
      <w:r>
        <w:t xml:space="preserve"> sortir de cette situation de crise. </w:t>
      </w:r>
    </w:p>
    <w:p w:rsidR="00CA74B6" w:rsidRDefault="00CA74B6" w:rsidP="00CA74B6">
      <w:r>
        <w:t>Propagez l’information, pas le virus !</w:t>
      </w:r>
    </w:p>
    <w:p w:rsidR="00CA74B6" w:rsidRDefault="00CA74B6" w:rsidP="00CA74B6"/>
    <w:p w:rsidR="00CA74B6" w:rsidRDefault="00CA74B6" w:rsidP="00CA74B6"/>
    <w:p w:rsidR="00CA74B6" w:rsidRDefault="00CA74B6" w:rsidP="00CA74B6">
      <w:r>
        <w:t>______________________________</w:t>
      </w:r>
    </w:p>
    <w:p w:rsidR="00CA74B6" w:rsidRDefault="00CA74B6" w:rsidP="00CA74B6">
      <w:r>
        <w:t>Votre intervenante en petite enfance</w:t>
      </w:r>
    </w:p>
    <w:p w:rsidR="00CE780D" w:rsidRPr="00D94182" w:rsidRDefault="00CE780D" w:rsidP="00CE780D">
      <w:pPr>
        <w:pStyle w:val="Texte"/>
        <w:rPr>
          <w:rFonts w:ascii="Arial" w:hAnsi="Arial" w:cs="Arial"/>
          <w:sz w:val="24"/>
        </w:rPr>
      </w:pPr>
    </w:p>
    <w:sectPr w:rsidR="00CE780D" w:rsidRPr="00D94182" w:rsidSect="00CE780D">
      <w:headerReference w:type="default" r:id="rId13"/>
      <w:footerReference w:type="default" r:id="rId14"/>
      <w:pgSz w:w="12240" w:h="15840"/>
      <w:pgMar w:top="4320" w:right="1440" w:bottom="2160" w:left="1440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03" w:rsidRDefault="00390E03" w:rsidP="00240E37">
      <w:r>
        <w:separator/>
      </w:r>
    </w:p>
  </w:endnote>
  <w:endnote w:type="continuationSeparator" w:id="0">
    <w:p w:rsidR="00390E03" w:rsidRDefault="00390E03" w:rsidP="0024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C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37" w:rsidRDefault="00CE780D" w:rsidP="00E67776">
    <w:pPr>
      <w:pStyle w:val="Pieddepage"/>
      <w:tabs>
        <w:tab w:val="clear" w:pos="4680"/>
        <w:tab w:val="clear" w:pos="9360"/>
        <w:tab w:val="left" w:pos="2587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62ACDE9" wp14:editId="26FCB207">
              <wp:simplePos x="0" y="0"/>
              <wp:positionH relativeFrom="page">
                <wp:posOffset>2084705</wp:posOffset>
              </wp:positionH>
              <wp:positionV relativeFrom="page">
                <wp:posOffset>9309735</wp:posOffset>
              </wp:positionV>
              <wp:extent cx="1426210" cy="511810"/>
              <wp:effectExtent l="0" t="0" r="889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10" cy="511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7776" w:rsidRDefault="00E67776" w:rsidP="00CE780D">
                          <w:pPr>
                            <w:pStyle w:val="BasicParagraph"/>
                            <w:ind w:left="180" w:hanging="180"/>
                            <w:rPr>
                              <w:rFonts w:ascii="Gotham Book" w:hAnsi="Gotham Book" w:cs="Gotham Book"/>
                              <w:color w:val="4C4C4C"/>
                              <w:sz w:val="15"/>
                              <w:szCs w:val="15"/>
                            </w:rPr>
                          </w:pPr>
                          <w:r w:rsidRPr="00CE780D">
                            <w:rPr>
                              <w:rFonts w:ascii="Gotham Bold" w:hAnsi="Gotham Bold" w:cs="Gotham Bold"/>
                              <w:b/>
                              <w:bCs/>
                              <w:color w:val="ED0C6E"/>
                              <w:sz w:val="15"/>
                              <w:szCs w:val="15"/>
                            </w:rPr>
                            <w:t>T.</w:t>
                          </w:r>
                          <w:r>
                            <w:rPr>
                              <w:rFonts w:ascii="Gotham Book" w:hAnsi="Gotham Book" w:cs="Gotham Book"/>
                              <w:color w:val="4C4C4C"/>
                              <w:sz w:val="15"/>
                              <w:szCs w:val="15"/>
                            </w:rPr>
                            <w:tab/>
                            <w:t>514 356-8888</w:t>
                          </w:r>
                        </w:p>
                        <w:p w:rsidR="00E67776" w:rsidRDefault="00E67776" w:rsidP="00CE780D">
                          <w:pPr>
                            <w:pStyle w:val="BasicParagraph"/>
                            <w:ind w:left="180"/>
                            <w:rPr>
                              <w:rFonts w:ascii="Gotham Book" w:hAnsi="Gotham Book" w:cs="Gotham Book"/>
                              <w:color w:val="4C4C4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4C4C4C"/>
                              <w:sz w:val="15"/>
                              <w:szCs w:val="15"/>
                            </w:rPr>
                            <w:t>1 877 850-0897</w:t>
                          </w:r>
                        </w:p>
                        <w:p w:rsidR="00E67776" w:rsidRPr="00E67776" w:rsidRDefault="00E67776" w:rsidP="00CE780D">
                          <w:pPr>
                            <w:pStyle w:val="BasicParagraph"/>
                            <w:ind w:left="180" w:hanging="180"/>
                            <w:rPr>
                              <w:rFonts w:ascii="Gotham Book" w:hAnsi="Gotham Book" w:cs="Gotham Book"/>
                              <w:i/>
                              <w:color w:val="4C4C4C"/>
                              <w:sz w:val="15"/>
                              <w:szCs w:val="15"/>
                            </w:rPr>
                          </w:pPr>
                          <w:r w:rsidRPr="00CE780D">
                            <w:rPr>
                              <w:rFonts w:ascii="Gotham Bold" w:hAnsi="Gotham Bold" w:cs="Gotham Bold"/>
                              <w:b/>
                              <w:bCs/>
                              <w:color w:val="ED0C6E"/>
                              <w:sz w:val="15"/>
                              <w:szCs w:val="15"/>
                            </w:rPr>
                            <w:t>F.</w:t>
                          </w:r>
                          <w:r>
                            <w:rPr>
                              <w:rFonts w:ascii="Gotham Bold" w:hAnsi="Gotham Bold" w:cs="Gotham Bold"/>
                              <w:b/>
                              <w:bCs/>
                              <w:color w:val="4C4C4C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Gotham Book" w:hAnsi="Gotham Book" w:cs="Gotham Book"/>
                              <w:color w:val="4C4C4C"/>
                              <w:sz w:val="15"/>
                              <w:szCs w:val="15"/>
                            </w:rPr>
                            <w:t>514 356-0202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4.15pt;margin-top:733.05pt;width:112.3pt;height:4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" filled="f" stroked="f" strokeweight=".5pt">
              <v:textbox inset="0,0,0,0">
                <w:txbxContent>
                  <w:p w:rsidR="00E67776" w:rsidRDefault="00E67776" w:rsidP="00CE780D">
                    <w:pPr>
                      <w:pStyle w:val="BasicParagraph"/>
                      <w:ind w:left="180" w:hanging="180"/>
                      <w:rPr>
                        <w:rFonts w:ascii="Gotham Book" w:hAnsi="Gotham Book" w:cs="Gotham Book"/>
                        <w:color w:val="4C4C4C"/>
                        <w:sz w:val="15"/>
                        <w:szCs w:val="15"/>
                      </w:rPr>
                    </w:pPr>
                    <w:r w:rsidRPr="00CE780D">
                      <w:rPr>
                        <w:rFonts w:ascii="Gotham Bold" w:hAnsi="Gotham Bold" w:cs="Gotham Bold"/>
                        <w:b/>
                        <w:bCs/>
                        <w:color w:val="ED0C6E"/>
                        <w:sz w:val="15"/>
                        <w:szCs w:val="15"/>
                      </w:rPr>
                      <w:t>T.</w:t>
                    </w:r>
                    <w:r>
                      <w:rPr>
                        <w:rFonts w:ascii="Gotham Book" w:hAnsi="Gotham Book" w:cs="Gotham Book"/>
                        <w:color w:val="4C4C4C"/>
                        <w:sz w:val="15"/>
                        <w:szCs w:val="15"/>
                      </w:rPr>
                      <w:tab/>
                      <w:t>514 356-8888</w:t>
                    </w:r>
                  </w:p>
                  <w:p w:rsidR="00E67776" w:rsidRDefault="00E67776" w:rsidP="00CE780D">
                    <w:pPr>
                      <w:pStyle w:val="BasicParagraph"/>
                      <w:ind w:left="180"/>
                      <w:rPr>
                        <w:rFonts w:ascii="Gotham Book" w:hAnsi="Gotham Book" w:cs="Gotham Book"/>
                        <w:color w:val="4C4C4C"/>
                        <w:sz w:val="15"/>
                        <w:szCs w:val="15"/>
                      </w:rPr>
                    </w:pPr>
                    <w:r>
                      <w:rPr>
                        <w:rFonts w:ascii="Gotham Book" w:hAnsi="Gotham Book" w:cs="Gotham Book"/>
                        <w:color w:val="4C4C4C"/>
                        <w:sz w:val="15"/>
                        <w:szCs w:val="15"/>
                      </w:rPr>
                      <w:t>1 877 850-0897</w:t>
                    </w:r>
                  </w:p>
                  <w:p w:rsidR="00E67776" w:rsidRPr="00E67776" w:rsidRDefault="00E67776" w:rsidP="00CE780D">
                    <w:pPr>
                      <w:pStyle w:val="BasicParagraph"/>
                      <w:ind w:left="180" w:hanging="180"/>
                      <w:rPr>
                        <w:rFonts w:ascii="Gotham Book" w:hAnsi="Gotham Book" w:cs="Gotham Book"/>
                        <w:i/>
                        <w:color w:val="4C4C4C"/>
                        <w:sz w:val="15"/>
                        <w:szCs w:val="15"/>
                      </w:rPr>
                    </w:pPr>
                    <w:r w:rsidRPr="00CE780D">
                      <w:rPr>
                        <w:rFonts w:ascii="Gotham Bold" w:hAnsi="Gotham Bold" w:cs="Gotham Bold"/>
                        <w:b/>
                        <w:bCs/>
                        <w:color w:val="ED0C6E"/>
                        <w:sz w:val="15"/>
                        <w:szCs w:val="15"/>
                      </w:rPr>
                      <w:t>F.</w:t>
                    </w:r>
                    <w:r>
                      <w:rPr>
                        <w:rFonts w:ascii="Gotham Bold" w:hAnsi="Gotham Bold" w:cs="Gotham Bold"/>
                        <w:b/>
                        <w:bCs/>
                        <w:color w:val="4C4C4C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Gotham Book" w:hAnsi="Gotham Book" w:cs="Gotham Book"/>
                        <w:color w:val="4C4C4C"/>
                        <w:sz w:val="15"/>
                        <w:szCs w:val="15"/>
                      </w:rPr>
                      <w:t>514 356-0202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35A746" wp14:editId="5F3FA07D">
              <wp:simplePos x="0" y="0"/>
              <wp:positionH relativeFrom="page">
                <wp:posOffset>457200</wp:posOffset>
              </wp:positionH>
              <wp:positionV relativeFrom="page">
                <wp:posOffset>9309035</wp:posOffset>
              </wp:positionV>
              <wp:extent cx="1421765" cy="511175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765" cy="511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7776" w:rsidRPr="00E67776" w:rsidRDefault="00E67776" w:rsidP="00E67776">
                          <w:pPr>
                            <w:pStyle w:val="BasicParagraph"/>
                            <w:rPr>
                              <w:rFonts w:ascii="Gotham Book" w:hAnsi="Gotham Book" w:cs="Gotham Book"/>
                              <w:color w:val="6D6E71"/>
                              <w:sz w:val="15"/>
                              <w:szCs w:val="15"/>
                            </w:rPr>
                          </w:pPr>
                          <w:r w:rsidRPr="00E67776">
                            <w:rPr>
                              <w:rFonts w:ascii="Gotham Book" w:hAnsi="Gotham Book" w:cs="Gotham Book"/>
                              <w:color w:val="6D6E71"/>
                              <w:sz w:val="15"/>
                              <w:szCs w:val="15"/>
                            </w:rPr>
                            <w:t>9405, rue Sherbrooke Est</w:t>
                          </w:r>
                          <w:r w:rsidRPr="00E67776">
                            <w:rPr>
                              <w:rFonts w:ascii="Gotham Book" w:hAnsi="Gotham Book" w:cs="Gotham Book"/>
                              <w:color w:val="6D6E71"/>
                              <w:sz w:val="15"/>
                              <w:szCs w:val="15"/>
                            </w:rPr>
                            <w:br/>
                            <w:t>Montréal (Québec)  H1L 6P3</w:t>
                          </w:r>
                          <w:r w:rsidRPr="00E67776">
                            <w:rPr>
                              <w:rFonts w:ascii="Gotham Book" w:hAnsi="Gotham Book" w:cs="Gotham Book"/>
                              <w:color w:val="6D6E71"/>
                              <w:sz w:val="15"/>
                              <w:szCs w:val="15"/>
                            </w:rPr>
                            <w:br/>
                          </w:r>
                          <w:r w:rsidRPr="00E67776">
                            <w:rPr>
                              <w:rFonts w:ascii="Gotham Bold" w:hAnsi="Gotham Bold" w:cs="Gotham Bold"/>
                              <w:b/>
                              <w:bCs/>
                              <w:color w:val="6D6E71"/>
                              <w:sz w:val="15"/>
                              <w:szCs w:val="15"/>
                            </w:rPr>
                            <w:t>fipeq@lacsq.org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pt;margin-top:733pt;width:111.95pt;height: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" filled="f" stroked="f" strokeweight=".5pt">
              <v:textbox inset="0,0,0,0">
                <w:txbxContent>
                  <w:p w:rsidR="00E67776" w:rsidRPr="00E67776" w:rsidRDefault="00E67776" w:rsidP="00E67776">
                    <w:pPr>
                      <w:pStyle w:val="BasicParagraph"/>
                      <w:rPr>
                        <w:rFonts w:ascii="Gotham Book" w:hAnsi="Gotham Book" w:cs="Gotham Book"/>
                        <w:color w:val="6D6E71"/>
                        <w:sz w:val="15"/>
                        <w:szCs w:val="15"/>
                      </w:rPr>
                    </w:pPr>
                    <w:r w:rsidRPr="00E67776">
                      <w:rPr>
                        <w:rFonts w:ascii="Gotham Book" w:hAnsi="Gotham Book" w:cs="Gotham Book"/>
                        <w:color w:val="6D6E71"/>
                        <w:sz w:val="15"/>
                        <w:szCs w:val="15"/>
                      </w:rPr>
                      <w:t>9405, rue Sherbrooke Est</w:t>
                    </w:r>
                    <w:r w:rsidRPr="00E67776">
                      <w:rPr>
                        <w:rFonts w:ascii="Gotham Book" w:hAnsi="Gotham Book" w:cs="Gotham Book"/>
                        <w:color w:val="6D6E71"/>
                        <w:sz w:val="15"/>
                        <w:szCs w:val="15"/>
                      </w:rPr>
                      <w:br/>
                      <w:t>Montréal (Québec)  H1L 6P3</w:t>
                    </w:r>
                    <w:r w:rsidRPr="00E67776">
                      <w:rPr>
                        <w:rFonts w:ascii="Gotham Book" w:hAnsi="Gotham Book" w:cs="Gotham Book"/>
                        <w:color w:val="6D6E71"/>
                        <w:sz w:val="15"/>
                        <w:szCs w:val="15"/>
                      </w:rPr>
                      <w:br/>
                    </w:r>
                    <w:r w:rsidRPr="00E67776">
                      <w:rPr>
                        <w:rFonts w:ascii="Gotham Bold" w:hAnsi="Gotham Bold" w:cs="Gotham Bold"/>
                        <w:b/>
                        <w:bCs/>
                        <w:color w:val="6D6E71"/>
                        <w:sz w:val="15"/>
                        <w:szCs w:val="15"/>
                      </w:rPr>
                      <w:t>fipeq@lacsq.org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002E"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584BF0BD" wp14:editId="547E52DA">
          <wp:simplePos x="0" y="0"/>
          <wp:positionH relativeFrom="page">
            <wp:posOffset>4852670</wp:posOffset>
          </wp:positionH>
          <wp:positionV relativeFrom="page">
            <wp:posOffset>9278927</wp:posOffset>
          </wp:positionV>
          <wp:extent cx="2459736" cy="550687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g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736" cy="55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7F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06C7A" wp14:editId="734A88E1">
              <wp:simplePos x="0" y="0"/>
              <wp:positionH relativeFrom="page">
                <wp:align>center</wp:align>
              </wp:positionH>
              <wp:positionV relativeFrom="page">
                <wp:posOffset>9060180</wp:posOffset>
              </wp:positionV>
              <wp:extent cx="68580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D0C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713.4pt" to="540pt,7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" strokecolor="#ed0c6e" strokeweight=".25pt">
              <v:stroke joinstyle="miter"/>
              <w10:wrap anchorx="page" anchory="page"/>
            </v:line>
          </w:pict>
        </mc:Fallback>
      </mc:AlternateContent>
    </w:r>
    <w:r w:rsidR="00E6777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03" w:rsidRDefault="00390E03" w:rsidP="00240E37">
      <w:r>
        <w:separator/>
      </w:r>
    </w:p>
  </w:footnote>
  <w:footnote w:type="continuationSeparator" w:id="0">
    <w:p w:rsidR="00390E03" w:rsidRDefault="00390E03" w:rsidP="0024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37" w:rsidRDefault="00240E37">
    <w:pPr>
      <w:pStyle w:val="En-tte"/>
      <w:ind w:hanging="720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60655918" wp14:editId="367074C0">
          <wp:simplePos x="0" y="0"/>
          <wp:positionH relativeFrom="page">
            <wp:align>center</wp:align>
          </wp:positionH>
          <wp:positionV relativeFrom="page">
            <wp:posOffset>169545</wp:posOffset>
          </wp:positionV>
          <wp:extent cx="7772400" cy="205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B6"/>
    <w:rsid w:val="001266EE"/>
    <w:rsid w:val="001A7085"/>
    <w:rsid w:val="00240E37"/>
    <w:rsid w:val="002B2ECE"/>
    <w:rsid w:val="003223D9"/>
    <w:rsid w:val="00324816"/>
    <w:rsid w:val="00390E03"/>
    <w:rsid w:val="00424793"/>
    <w:rsid w:val="00540A1A"/>
    <w:rsid w:val="005F3306"/>
    <w:rsid w:val="009E07FA"/>
    <w:rsid w:val="00A155E1"/>
    <w:rsid w:val="00B01CEF"/>
    <w:rsid w:val="00CA74B6"/>
    <w:rsid w:val="00CE780D"/>
    <w:rsid w:val="00D253A9"/>
    <w:rsid w:val="00D56FF3"/>
    <w:rsid w:val="00D759F6"/>
    <w:rsid w:val="00D9002E"/>
    <w:rsid w:val="00D94182"/>
    <w:rsid w:val="00E67776"/>
    <w:rsid w:val="00E82BAF"/>
    <w:rsid w:val="00F763CB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B6"/>
    <w:pPr>
      <w:spacing w:after="160" w:line="259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E3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40E37"/>
  </w:style>
  <w:style w:type="paragraph" w:styleId="Pieddepage">
    <w:name w:val="footer"/>
    <w:basedOn w:val="Normal"/>
    <w:link w:val="PieddepageCar"/>
    <w:uiPriority w:val="99"/>
    <w:unhideWhenUsed/>
    <w:rsid w:val="00240E3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240E37"/>
  </w:style>
  <w:style w:type="paragraph" w:customStyle="1" w:styleId="BasicParagraph">
    <w:name w:val="[Basic Paragraph]"/>
    <w:basedOn w:val="Normal"/>
    <w:uiPriority w:val="99"/>
    <w:rsid w:val="00E6777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rutiger-LightCn" w:hAnsi="Frutiger-LightCn" w:cs="Frutiger-LightCn"/>
      <w:color w:val="000000"/>
      <w:sz w:val="18"/>
      <w:szCs w:val="18"/>
    </w:rPr>
  </w:style>
  <w:style w:type="paragraph" w:customStyle="1" w:styleId="Texte">
    <w:name w:val="Texte"/>
    <w:basedOn w:val="Normal"/>
    <w:qFormat/>
    <w:rsid w:val="00CE780D"/>
    <w:pPr>
      <w:spacing w:after="240" w:line="240" w:lineRule="exact"/>
    </w:pPr>
    <w:rPr>
      <w:rFonts w:ascii="Gotham Book" w:hAnsi="Gotham Book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A74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A74B6"/>
    <w:rPr>
      <w:i/>
      <w:iCs/>
      <w:color w:val="000000" w:themeColor="text1"/>
      <w:sz w:val="22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B6"/>
    <w:pPr>
      <w:spacing w:after="160" w:line="259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E3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40E37"/>
  </w:style>
  <w:style w:type="paragraph" w:styleId="Pieddepage">
    <w:name w:val="footer"/>
    <w:basedOn w:val="Normal"/>
    <w:link w:val="PieddepageCar"/>
    <w:uiPriority w:val="99"/>
    <w:unhideWhenUsed/>
    <w:rsid w:val="00240E3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240E37"/>
  </w:style>
  <w:style w:type="paragraph" w:customStyle="1" w:styleId="BasicParagraph">
    <w:name w:val="[Basic Paragraph]"/>
    <w:basedOn w:val="Normal"/>
    <w:uiPriority w:val="99"/>
    <w:rsid w:val="00E6777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rutiger-LightCn" w:hAnsi="Frutiger-LightCn" w:cs="Frutiger-LightCn"/>
      <w:color w:val="000000"/>
      <w:sz w:val="18"/>
      <w:szCs w:val="18"/>
    </w:rPr>
  </w:style>
  <w:style w:type="paragraph" w:customStyle="1" w:styleId="Texte">
    <w:name w:val="Texte"/>
    <w:basedOn w:val="Normal"/>
    <w:qFormat/>
    <w:rsid w:val="00CE780D"/>
    <w:pPr>
      <w:spacing w:after="240" w:line="240" w:lineRule="exact"/>
    </w:pPr>
    <w:rPr>
      <w:rFonts w:ascii="Gotham Book" w:hAnsi="Gotham Book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A74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A74B6"/>
    <w:rPr>
      <w:i/>
      <w:iCs/>
      <w:color w:val="000000" w:themeColor="text1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F&#233;d&#233;rations\FIPEQ\Fipeq%20-%20papeterie%20premi&#232;r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7727bac-288a-4e8c-ac3f-72706e8b9e8b" ContentTypeId="0x01010096986FF6C675CF41BDDEEA08E8F60B7D" PreviousValue="false"/>
</file>

<file path=customXml/item2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cheCSQ" ma:contentTypeID="0x01010096986FF6C675CF41BDDEEA08E8F60B7D005D4C389E023D4B41A0F595644DA41D88" ma:contentTypeVersion="1" ma:contentTypeDescription="" ma:contentTypeScope="" ma:versionID="c1d9d93044f20d2f51853a718a7c8e0f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357700f0383bbe9a0cf0072abcaed132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5a480d2-f661-4a74-bab4-d36702f65543}" ma:internalName="TaxCatchAll" ma:showField="CatchAllData" ma:web="7711bd9a-67e1-4791-8787-0572bde3c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5a480d2-f661-4a74-bab4-d36702f65543}" ma:internalName="TaxCatchAllLabel" ma:readOnly="true" ma:showField="CatchAllDataLabel" ma:web="7711bd9a-67e1-4791-8787-0572bde3c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 ma:readOnly="fal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2019-02-11T20:02:20+00:00</Date_x0020_de_x0020_création_x0020_du_x0020_document>
    <Cote xmlns="46c7fdbb-b130-4687-af6a-8c1b74df5fd4" xsi:nil="true"/>
    <_Publisher xmlns="http://schemas.microsoft.com/sharepoint/v3/fields" xsi:nil="true"/>
    <Actvt xmlns="46c7fdbb-b130-4687-af6a-8c1b74df5fd4">Fédération des intervenantes en petite enfance du Québec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>
        <DisplayName/>
        <AccountId xsi:nil="true"/>
        <AccountType/>
      </UserInfo>
    </Contrb>
    <lb7118dd694e49a8a1432b69b9799bab xmlns="46c7fdbb-b130-4687-af6a-8c1b74df5fd4">
      <Terms xmlns="http://schemas.microsoft.com/office/infopath/2007/PartnerControls"/>
    </lb7118dd694e49a8a1432b69b9799bab>
    <Attributs_x0020_FSE xmlns="46c7fdbb-b130-4687-af6a-8c1b74df5fd4" xsi:nil="true"/>
    <TaxCatchAll xmlns="46c7fdbb-b130-4687-af6a-8c1b74df5fd4"/>
    <AuteurPatrimonial xmlns="46c7fdbb-b130-4687-af6a-8c1b74df5fd4" xsi:nil="true"/>
    <Poste xmlns="46c7fdbb-b130-4687-af6a-8c1b74df5fd4">Fédération des intervenantes en petite enfance du Québec</Poste>
    <IdPatrimonial xmlns="46c7fdbb-b130-4687-af6a-8c1b74df5fd4" xsi:nil="true"/>
    <RoutingRuleDescription xmlns="http://schemas.microsoft.com/sharepoint/v3" xsi:nil="true"/>
    <Projet xmlns="46c7fdbb-b130-4687-af6a-8c1b74df5fd4" xsi:nil="true"/>
    <i455f69a3de94733bb4a07473af4041d xmlns="46c7fdbb-b130-4687-af6a-8c1b74df5fd4">
      <Terms xmlns="http://schemas.microsoft.com/office/infopath/2007/PartnerControls"/>
    </i455f69a3de94733bb4a07473af4041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4C916DB3-10F9-4023-99E9-74D343DA265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963B65C-03EB-49E6-8381-C0199430D6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BBDDEF-3ED6-4337-B29B-D449468F4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65D19-9B0A-431B-BC1C-2353C53F145B}">
  <ds:schemaRefs>
    <ds:schemaRef ds:uri="http://schemas.microsoft.com/office/2006/metadata/properties"/>
    <ds:schemaRef ds:uri="http://schemas.microsoft.com/office/infopath/2007/PartnerControls"/>
    <ds:schemaRef ds:uri="46c7fdbb-b130-4687-af6a-8c1b74df5fd4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080F894-ED51-43A1-8E35-25336F38597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7CFFC39-363B-42BE-BB91-300804107F6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Fipeq - papeterie première page</Template>
  <TotalTime>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Papeterie première page</vt:lpstr>
      <vt:lpstr/>
    </vt:vector>
  </TitlesOfParts>
  <Company>Centrale des syndicats du Québec (CSQ)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Papeterie première page</dc:title>
  <dc:creator>Utilisateur CSQ</dc:creator>
  <cp:lastModifiedBy>Utilisateur CSQ</cp:lastModifiedBy>
  <cp:revision>2</cp:revision>
  <dcterms:created xsi:type="dcterms:W3CDTF">2020-03-18T16:47:00Z</dcterms:created>
  <dcterms:modified xsi:type="dcterms:W3CDTF">2020-03-18T17:56:00Z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0x01010096986FF6C675CF41BDDEEA08E8F60B7D005D4C389E023D4B41A0F595644DA41D88</vt:lpwstr>
  </property>
  <property fmtid="{D5CDD505-2E9C-101B-9397-08002B2CF9AE}" pid="3" name="SrcDocmn">
    <vt:lpwstr/>
  </property>
  <property fmtid="{D5CDD505-2E9C-101B-9397-08002B2CF9AE}" pid="4" name="MotCle">
    <vt:lpwstr/>
  </property>
  <property fmtid="{D5CDD505-2E9C-101B-9397-08002B2CF9AE}" pid="5" name="CodeClass">
    <vt:lpwstr/>
  </property>
</Properties>
</file>